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C9" w:rsidRPr="008D4EE3" w:rsidRDefault="006D44FC" w:rsidP="007C67C9">
      <w:pPr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Вопросы для подготовки к зачету по дисциплине «Правовая статистика»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>Краткий очерк истории статистики как науки.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 Предмет и метод правовой статистики. 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Отрасли правовой статистики. 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Значение правовой статистики. 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Основные задачи и функции правовой статистики. 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>Место правовой статист</w:t>
      </w:r>
      <w:r>
        <w:rPr>
          <w:rFonts w:ascii="Times New Roman" w:hAnsi="Times New Roman"/>
          <w:sz w:val="28"/>
          <w:szCs w:val="28"/>
        </w:rPr>
        <w:t>ики в системе юридических наук.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>Статистические закономерности.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Понятие статистического наблюдения и его этапы. 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Цель и задачи статистического наблюдения в правовой статистике. 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Объект и единица наблюдения в правовой статистике. 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Программа статистического наблюдения. 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Формы, виды и способы статистического наблюдения, применяемые в правовой статистике. 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Система учета преступлений. 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Документы первичного учета в органах внутренних дел. 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Учет преступлений. 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Учет лиц, совершивших преступления. 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Учет уголовных дел. 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Документы первичного учета в судах и органах юстиции. 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Учет административных правонарушений. 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Система статистической отчетности в правоохранительных органах и органах юстиции. 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Государственная статистическая отчетность правоохранительных органов. 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Ведомственная статистическая отчетность органов внутренних дел. 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Принципы организации статистической отчетности судов. 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>Публикации данных правовой статистики.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Понятие статистической сводки и группировки. Обоснование группировки. 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>Правила обосно</w:t>
      </w:r>
      <w:r>
        <w:rPr>
          <w:rFonts w:ascii="Times New Roman" w:hAnsi="Times New Roman"/>
          <w:sz w:val="28"/>
          <w:szCs w:val="28"/>
        </w:rPr>
        <w:t>вания групп и интервалов групп.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Виды статистических группировок. Вторичные группировки. 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Ряды распределения. 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>Статистические таблицы. Графические изображения в статистике.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Понятие статистических показателей. Виды обобщающих показателей. 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Абсолютные и относительные показатели и их познавательное значение при проведении статистического анализа правовых данных. 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Относительные величины интенсивности. 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lastRenderedPageBreak/>
        <w:t xml:space="preserve">Относительные величины структуры преступности. 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>Относительные в</w:t>
      </w:r>
      <w:r>
        <w:rPr>
          <w:rFonts w:ascii="Times New Roman" w:hAnsi="Times New Roman"/>
          <w:sz w:val="28"/>
          <w:szCs w:val="28"/>
        </w:rPr>
        <w:t>еличины динамики преступности.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Понятие средней величины. Виды средних величин. 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Средняя арифметическая простая. 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Средняя арифметическая взвешенная. 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D22D82">
        <w:rPr>
          <w:rFonts w:ascii="Times New Roman" w:hAnsi="Times New Roman"/>
          <w:sz w:val="28"/>
          <w:szCs w:val="28"/>
        </w:rPr>
        <w:t>Средняя</w:t>
      </w:r>
      <w:proofErr w:type="gramEnd"/>
      <w:r w:rsidRPr="00D22D82">
        <w:rPr>
          <w:rFonts w:ascii="Times New Roman" w:hAnsi="Times New Roman"/>
          <w:sz w:val="28"/>
          <w:szCs w:val="28"/>
        </w:rPr>
        <w:t xml:space="preserve"> арифметическая для интервального ряда. 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D22D82">
        <w:rPr>
          <w:rFonts w:ascii="Times New Roman" w:hAnsi="Times New Roman"/>
          <w:sz w:val="28"/>
          <w:szCs w:val="28"/>
        </w:rPr>
        <w:t>Структурные</w:t>
      </w:r>
      <w:proofErr w:type="gramEnd"/>
      <w:r w:rsidRPr="00D22D82">
        <w:rPr>
          <w:rFonts w:ascii="Times New Roman" w:hAnsi="Times New Roman"/>
          <w:sz w:val="28"/>
          <w:szCs w:val="28"/>
        </w:rPr>
        <w:t xml:space="preserve"> средние (Мода и медиана).  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Средняя прогрессивная. 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Средняя геометрическая. 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>Показатели вариации.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Понятие и виды индексов. 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Агрегатные индексы. 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Особенности применения индексов в правовой статистике. 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Статистические ряды и их виды. 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Динамические ряды и их виды. 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Условия построения рядов динамики. 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Показатели динамических рядов. 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>Преобразования динамических рядов.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 Интерполяция, экстраполяция и прогнозирование.  </w:t>
      </w:r>
    </w:p>
    <w:p w:rsidR="007C67C9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 xml:space="preserve">Понятие статистического анализа, его цели и задачи в правовой статистике. </w:t>
      </w:r>
    </w:p>
    <w:p w:rsidR="007C67C9" w:rsidRPr="00D22D82" w:rsidRDefault="007C67C9" w:rsidP="007C67C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22D82">
        <w:rPr>
          <w:rFonts w:ascii="Times New Roman" w:hAnsi="Times New Roman"/>
          <w:sz w:val="28"/>
          <w:szCs w:val="28"/>
        </w:rPr>
        <w:t>Приемы и методы статистического анализа правовых данных.</w:t>
      </w:r>
      <w:r w:rsidRPr="00222019">
        <w:rPr>
          <w:rFonts w:ascii="Times New Roman" w:hAnsi="Times New Roman"/>
          <w:sz w:val="28"/>
          <w:szCs w:val="28"/>
        </w:rPr>
        <w:t xml:space="preserve"> </w:t>
      </w:r>
      <w:r w:rsidRPr="00D22D82">
        <w:rPr>
          <w:rFonts w:ascii="Times New Roman" w:hAnsi="Times New Roman"/>
          <w:sz w:val="28"/>
          <w:szCs w:val="28"/>
        </w:rPr>
        <w:t xml:space="preserve">  </w:t>
      </w:r>
    </w:p>
    <w:p w:rsidR="007C67C9" w:rsidRDefault="007C67C9" w:rsidP="007C67C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970D9" w:rsidRDefault="00D970D9"/>
    <w:sectPr w:rsidR="00D970D9" w:rsidSect="00D9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01D05"/>
    <w:multiLevelType w:val="hybridMultilevel"/>
    <w:tmpl w:val="9BBE7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F85"/>
    <w:rsid w:val="00561F2A"/>
    <w:rsid w:val="00652F85"/>
    <w:rsid w:val="006D44FC"/>
    <w:rsid w:val="007B02C5"/>
    <w:rsid w:val="007C67C9"/>
    <w:rsid w:val="00D9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kkkkkkk</dc:creator>
  <cp:lastModifiedBy>kkkkkkk</cp:lastModifiedBy>
  <cp:revision>3</cp:revision>
  <dcterms:created xsi:type="dcterms:W3CDTF">2012-09-07T02:11:00Z</dcterms:created>
  <dcterms:modified xsi:type="dcterms:W3CDTF">2012-09-07T04:38:00Z</dcterms:modified>
</cp:coreProperties>
</file>